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46" w:rsidRDefault="00AB1046" w:rsidP="00AB1046">
      <w:pPr>
        <w:jc w:val="center"/>
        <w:rPr>
          <w:b/>
        </w:rPr>
      </w:pPr>
      <w:r w:rsidRPr="00AB1046">
        <w:rPr>
          <w:b/>
          <w:noProof/>
        </w:rPr>
        <w:drawing>
          <wp:inline distT="0" distB="0" distL="0" distR="0">
            <wp:extent cx="5943600" cy="768705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687056"/>
                    </a:xfrm>
                    <a:prstGeom prst="rect">
                      <a:avLst/>
                    </a:prstGeom>
                    <a:noFill/>
                    <a:ln>
                      <a:noFill/>
                    </a:ln>
                  </pic:spPr>
                </pic:pic>
              </a:graphicData>
            </a:graphic>
          </wp:inline>
        </w:drawing>
      </w:r>
    </w:p>
    <w:p w:rsidR="00AB1046" w:rsidRDefault="00AB1046" w:rsidP="00AB1046">
      <w:pPr>
        <w:jc w:val="center"/>
        <w:rPr>
          <w:b/>
        </w:rPr>
      </w:pPr>
    </w:p>
    <w:p w:rsidR="00AB1046" w:rsidRDefault="00AB1046" w:rsidP="00AB1046">
      <w:pPr>
        <w:jc w:val="center"/>
        <w:rPr>
          <w:b/>
        </w:rPr>
      </w:pPr>
      <w:r w:rsidRPr="00AB1046">
        <w:rPr>
          <w:b/>
          <w:noProof/>
        </w:rPr>
        <w:lastRenderedPageBreak/>
        <w:drawing>
          <wp:inline distT="0" distB="0" distL="0" distR="0">
            <wp:extent cx="5943600" cy="768705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687056"/>
                    </a:xfrm>
                    <a:prstGeom prst="rect">
                      <a:avLst/>
                    </a:prstGeom>
                    <a:noFill/>
                    <a:ln>
                      <a:noFill/>
                    </a:ln>
                  </pic:spPr>
                </pic:pic>
              </a:graphicData>
            </a:graphic>
          </wp:inline>
        </w:drawing>
      </w:r>
      <w:bookmarkStart w:id="0" w:name="_GoBack"/>
      <w:bookmarkEnd w:id="0"/>
    </w:p>
    <w:p w:rsidR="00AB1046" w:rsidRDefault="00AB1046" w:rsidP="00AB1046">
      <w:pPr>
        <w:jc w:val="center"/>
        <w:rPr>
          <w:b/>
        </w:rPr>
      </w:pPr>
    </w:p>
    <w:p w:rsidR="00AB1046" w:rsidRDefault="00AB1046" w:rsidP="00AB1046">
      <w:pPr>
        <w:jc w:val="center"/>
        <w:rPr>
          <w:b/>
        </w:rPr>
      </w:pPr>
      <w:r>
        <w:rPr>
          <w:b/>
        </w:rPr>
        <w:lastRenderedPageBreak/>
        <w:t>SAMPLE of Text Note Annotations for:</w:t>
      </w:r>
    </w:p>
    <w:p w:rsidR="00AB1046" w:rsidRDefault="00AB1046" w:rsidP="00AB1046">
      <w:pPr>
        <w:jc w:val="center"/>
        <w:rPr>
          <w:b/>
        </w:rPr>
      </w:pPr>
      <w:r>
        <w:rPr>
          <w:b/>
        </w:rPr>
        <w:t>“All Women Can Be: The Spirit of the Sisters of St. Joseph”</w:t>
      </w:r>
    </w:p>
    <w:p w:rsidR="00AB1046" w:rsidRDefault="00AB1046" w:rsidP="00AB1046">
      <w:pPr>
        <w:jc w:val="center"/>
        <w:rPr>
          <w:b/>
        </w:rPr>
      </w:pPr>
      <w:r>
        <w:rPr>
          <w:b/>
        </w:rPr>
        <w:t>By Joan Mitchell, CSJ</w:t>
      </w:r>
    </w:p>
    <w:p w:rsidR="00AB1046" w:rsidRDefault="00AB1046" w:rsidP="00AB1046">
      <w:pPr>
        <w:jc w:val="center"/>
        <w:rPr>
          <w:b/>
        </w:rPr>
      </w:pPr>
    </w:p>
    <w:p w:rsidR="00AB1046" w:rsidRPr="007D368C" w:rsidRDefault="00AB1046" w:rsidP="00AB1046">
      <w:pPr>
        <w:rPr>
          <w:b/>
          <w:u w:val="single"/>
        </w:rPr>
      </w:pPr>
      <w:r w:rsidRPr="007D368C">
        <w:rPr>
          <w:b/>
          <w:u w:val="single"/>
        </w:rPr>
        <w:t>Page 7</w:t>
      </w:r>
    </w:p>
    <w:p w:rsidR="00AB1046" w:rsidRDefault="00AB1046" w:rsidP="00AB1046">
      <w:pPr>
        <w:pStyle w:val="ListParagraph"/>
        <w:numPr>
          <w:ilvl w:val="0"/>
          <w:numId w:val="1"/>
        </w:numPr>
      </w:pPr>
      <w:r>
        <w:t>She was a student at St. Kates around 1960 – says it was a ‘journey of empowerment’</w:t>
      </w:r>
    </w:p>
    <w:p w:rsidR="00AB1046" w:rsidRDefault="00AB1046" w:rsidP="00AB1046">
      <w:pPr>
        <w:pStyle w:val="ListParagraph"/>
        <w:numPr>
          <w:ilvl w:val="0"/>
          <w:numId w:val="1"/>
        </w:numPr>
      </w:pPr>
      <w:r>
        <w:t>became a Sister of St. Joseph, which started in France 1650 – lots of poor people</w:t>
      </w:r>
    </w:p>
    <w:p w:rsidR="00AB1046" w:rsidRDefault="00AB1046" w:rsidP="00AB1046">
      <w:pPr>
        <w:pStyle w:val="ListParagraph"/>
        <w:numPr>
          <w:ilvl w:val="0"/>
          <w:numId w:val="1"/>
        </w:numPr>
      </w:pPr>
      <w:r>
        <w:t>they taught prostitutes a skill (making lace) so they could support themselves</w:t>
      </w:r>
    </w:p>
    <w:p w:rsidR="00AB1046" w:rsidRDefault="00AB1046" w:rsidP="00AB1046">
      <w:pPr>
        <w:pStyle w:val="ListParagraph"/>
        <w:numPr>
          <w:ilvl w:val="0"/>
          <w:numId w:val="1"/>
        </w:numPr>
      </w:pPr>
      <w:r>
        <w:t>‘empowering’ – control your own life, get stronger and confident</w:t>
      </w:r>
    </w:p>
    <w:p w:rsidR="00AB1046" w:rsidRDefault="00AB1046" w:rsidP="00AB1046">
      <w:pPr>
        <w:pStyle w:val="ListParagraph"/>
        <w:numPr>
          <w:ilvl w:val="0"/>
          <w:numId w:val="1"/>
        </w:numPr>
      </w:pPr>
      <w:r>
        <w:t>St. Kates and the Sisters have been all about empowering women from the beginning</w:t>
      </w:r>
    </w:p>
    <w:p w:rsidR="00AB1046" w:rsidRDefault="00AB1046" w:rsidP="00AB1046">
      <w:pPr>
        <w:pStyle w:val="ListParagraph"/>
        <w:numPr>
          <w:ilvl w:val="0"/>
          <w:numId w:val="1"/>
        </w:numPr>
      </w:pPr>
      <w:r>
        <w:t>Second Vatican Council changed things for Catholics – come out of the cloister/convent and live among regular people to help them</w:t>
      </w:r>
    </w:p>
    <w:p w:rsidR="00AB1046" w:rsidRDefault="00AB1046" w:rsidP="00AB1046">
      <w:pPr>
        <w:rPr>
          <w:b/>
          <w:u w:val="single"/>
        </w:rPr>
      </w:pPr>
      <w:r>
        <w:rPr>
          <w:b/>
          <w:u w:val="single"/>
        </w:rPr>
        <w:t>Page 8</w:t>
      </w:r>
    </w:p>
    <w:p w:rsidR="00AB1046" w:rsidRDefault="00AB1046" w:rsidP="00AB1046">
      <w:pPr>
        <w:pStyle w:val="ListParagraph"/>
        <w:numPr>
          <w:ilvl w:val="0"/>
          <w:numId w:val="2"/>
        </w:numPr>
      </w:pPr>
      <w:r>
        <w:t>Sisters started 12 colleges – all are characterized by:</w:t>
      </w:r>
    </w:p>
    <w:p w:rsidR="00AB1046" w:rsidRDefault="00AB1046" w:rsidP="00AB1046">
      <w:pPr>
        <w:pStyle w:val="ListParagraph"/>
        <w:numPr>
          <w:ilvl w:val="1"/>
          <w:numId w:val="2"/>
        </w:numPr>
      </w:pPr>
      <w:r>
        <w:t>Hospitality and caring</w:t>
      </w:r>
    </w:p>
    <w:p w:rsidR="00AB1046" w:rsidRDefault="00AB1046" w:rsidP="00AB1046">
      <w:pPr>
        <w:pStyle w:val="ListParagraph"/>
        <w:numPr>
          <w:ilvl w:val="1"/>
          <w:numId w:val="2"/>
        </w:numPr>
      </w:pPr>
      <w:r>
        <w:t>Concern for all</w:t>
      </w:r>
    </w:p>
    <w:p w:rsidR="00AB1046" w:rsidRDefault="00AB1046" w:rsidP="00AB1046">
      <w:pPr>
        <w:pStyle w:val="ListParagraph"/>
        <w:numPr>
          <w:ilvl w:val="1"/>
          <w:numId w:val="2"/>
        </w:numPr>
      </w:pPr>
      <w:r>
        <w:t>Address needs of the time</w:t>
      </w:r>
    </w:p>
    <w:p w:rsidR="00AB1046" w:rsidRDefault="00AB1046" w:rsidP="00AB1046">
      <w:pPr>
        <w:pStyle w:val="ListParagraph"/>
        <w:numPr>
          <w:ilvl w:val="1"/>
          <w:numId w:val="2"/>
        </w:numPr>
      </w:pPr>
      <w:r>
        <w:t>Strive for excellence</w:t>
      </w:r>
    </w:p>
    <w:p w:rsidR="00AB1046" w:rsidRDefault="00AB1046" w:rsidP="00AB1046">
      <w:pPr>
        <w:pStyle w:val="ListParagraph"/>
        <w:numPr>
          <w:ilvl w:val="1"/>
          <w:numId w:val="2"/>
        </w:numPr>
      </w:pPr>
      <w:r>
        <w:t>Make a difference in the world</w:t>
      </w:r>
    </w:p>
    <w:p w:rsidR="00AB1046" w:rsidRDefault="00AB1046" w:rsidP="00AB1046"/>
    <w:p w:rsidR="00AB1046" w:rsidRPr="007D368C" w:rsidRDefault="00AB1046" w:rsidP="00AB1046">
      <w:pPr>
        <w:rPr>
          <w:i/>
        </w:rPr>
      </w:pPr>
      <w:r>
        <w:rPr>
          <w:i/>
        </w:rPr>
        <w:t xml:space="preserve">(And so on – handwritten or typed text notes are another way to do annotations.  </w:t>
      </w:r>
      <w:proofErr w:type="gramStart"/>
      <w:r>
        <w:rPr>
          <w:i/>
        </w:rPr>
        <w:t>It’s</w:t>
      </w:r>
      <w:proofErr w:type="gramEnd"/>
      <w:r>
        <w:rPr>
          <w:i/>
        </w:rPr>
        <w:t xml:space="preserve"> good for situations where you can’t write in a book, or when you’re reading something online).  These text notes would continue to grab important ideas from each page and jot them down in short phrases.  Always include the title and author.  Page numbers are important so you can easily go back and find something – for example, if you are writing a paper about the reading.  If an author uses headings to </w:t>
      </w:r>
      <w:proofErr w:type="gramStart"/>
      <w:r>
        <w:rPr>
          <w:i/>
        </w:rPr>
        <w:t>divide up</w:t>
      </w:r>
      <w:proofErr w:type="gramEnd"/>
      <w:r>
        <w:rPr>
          <w:i/>
        </w:rPr>
        <w:t xml:space="preserve"> the article, then it’s a good idea to include them in your text notes to see how it’s organized.)</w:t>
      </w:r>
    </w:p>
    <w:p w:rsidR="00980666" w:rsidRDefault="00980666"/>
    <w:sectPr w:rsidR="00980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43AD1"/>
    <w:multiLevelType w:val="hybridMultilevel"/>
    <w:tmpl w:val="5EC2B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C26CC"/>
    <w:multiLevelType w:val="hybridMultilevel"/>
    <w:tmpl w:val="376C95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46"/>
    <w:rsid w:val="000334D9"/>
    <w:rsid w:val="00050A7D"/>
    <w:rsid w:val="00062524"/>
    <w:rsid w:val="000B0CD1"/>
    <w:rsid w:val="000F3FAE"/>
    <w:rsid w:val="00101E24"/>
    <w:rsid w:val="00105751"/>
    <w:rsid w:val="00136D4F"/>
    <w:rsid w:val="00140A18"/>
    <w:rsid w:val="00141D24"/>
    <w:rsid w:val="00162E54"/>
    <w:rsid w:val="00166695"/>
    <w:rsid w:val="00190896"/>
    <w:rsid w:val="001D06FF"/>
    <w:rsid w:val="001E7067"/>
    <w:rsid w:val="00201FDE"/>
    <w:rsid w:val="00202011"/>
    <w:rsid w:val="00235F68"/>
    <w:rsid w:val="0024732F"/>
    <w:rsid w:val="00255642"/>
    <w:rsid w:val="002862CD"/>
    <w:rsid w:val="002A74EB"/>
    <w:rsid w:val="002D5826"/>
    <w:rsid w:val="002E5960"/>
    <w:rsid w:val="00321F51"/>
    <w:rsid w:val="003252B7"/>
    <w:rsid w:val="00334983"/>
    <w:rsid w:val="00336774"/>
    <w:rsid w:val="0037061B"/>
    <w:rsid w:val="00387364"/>
    <w:rsid w:val="00393605"/>
    <w:rsid w:val="00397B86"/>
    <w:rsid w:val="0041478A"/>
    <w:rsid w:val="00484851"/>
    <w:rsid w:val="00513FCF"/>
    <w:rsid w:val="00522E4A"/>
    <w:rsid w:val="00523BE8"/>
    <w:rsid w:val="00587140"/>
    <w:rsid w:val="00590BDD"/>
    <w:rsid w:val="005E4F63"/>
    <w:rsid w:val="0060317D"/>
    <w:rsid w:val="006318E6"/>
    <w:rsid w:val="00655C15"/>
    <w:rsid w:val="006D4984"/>
    <w:rsid w:val="006D7523"/>
    <w:rsid w:val="006F66E3"/>
    <w:rsid w:val="007041D3"/>
    <w:rsid w:val="00723FDD"/>
    <w:rsid w:val="00725C91"/>
    <w:rsid w:val="00731808"/>
    <w:rsid w:val="00737800"/>
    <w:rsid w:val="00740653"/>
    <w:rsid w:val="00755649"/>
    <w:rsid w:val="0077738B"/>
    <w:rsid w:val="00785DEE"/>
    <w:rsid w:val="007A4B10"/>
    <w:rsid w:val="007C2BF0"/>
    <w:rsid w:val="007C7829"/>
    <w:rsid w:val="007E646F"/>
    <w:rsid w:val="007F1DE5"/>
    <w:rsid w:val="008123CF"/>
    <w:rsid w:val="00812A72"/>
    <w:rsid w:val="00814BAF"/>
    <w:rsid w:val="00853D97"/>
    <w:rsid w:val="008567FD"/>
    <w:rsid w:val="00882D0F"/>
    <w:rsid w:val="00962340"/>
    <w:rsid w:val="00980666"/>
    <w:rsid w:val="009D660D"/>
    <w:rsid w:val="009E21C3"/>
    <w:rsid w:val="00A03D70"/>
    <w:rsid w:val="00A14BCB"/>
    <w:rsid w:val="00A30AA5"/>
    <w:rsid w:val="00A33383"/>
    <w:rsid w:val="00A8171D"/>
    <w:rsid w:val="00A84525"/>
    <w:rsid w:val="00A93A85"/>
    <w:rsid w:val="00AB1046"/>
    <w:rsid w:val="00AB3EEF"/>
    <w:rsid w:val="00AF6A9B"/>
    <w:rsid w:val="00B366F4"/>
    <w:rsid w:val="00BA006C"/>
    <w:rsid w:val="00BB761E"/>
    <w:rsid w:val="00C10F7D"/>
    <w:rsid w:val="00C137A5"/>
    <w:rsid w:val="00C14879"/>
    <w:rsid w:val="00C474C3"/>
    <w:rsid w:val="00C74BEA"/>
    <w:rsid w:val="00CD219F"/>
    <w:rsid w:val="00D16D1A"/>
    <w:rsid w:val="00D25E9F"/>
    <w:rsid w:val="00D348A8"/>
    <w:rsid w:val="00D42858"/>
    <w:rsid w:val="00D649D5"/>
    <w:rsid w:val="00D9183A"/>
    <w:rsid w:val="00DA520C"/>
    <w:rsid w:val="00DF6376"/>
    <w:rsid w:val="00E9423A"/>
    <w:rsid w:val="00EA1CCB"/>
    <w:rsid w:val="00EC6051"/>
    <w:rsid w:val="00EF15CE"/>
    <w:rsid w:val="00F36FE4"/>
    <w:rsid w:val="00F44557"/>
    <w:rsid w:val="00F605E6"/>
    <w:rsid w:val="00F867C4"/>
    <w:rsid w:val="00FB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3D0C"/>
  <w15:chartTrackingRefBased/>
  <w15:docId w15:val="{FAD4D476-F3D3-4A20-BDB3-F8D88FBE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Catherine University</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2019-04-18T17:18:00Z</dcterms:created>
  <dcterms:modified xsi:type="dcterms:W3CDTF">2019-04-18T17:23:00Z</dcterms:modified>
</cp:coreProperties>
</file>